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400D" w14:textId="77777777" w:rsidR="00AD1571" w:rsidRDefault="00AD1571" w:rsidP="3A4E2961">
      <w:pPr>
        <w:spacing w:afterAutospacing="1"/>
        <w:jc w:val="both"/>
        <w:rPr>
          <w:b/>
          <w:bCs/>
        </w:rPr>
      </w:pPr>
      <w:r w:rsidRPr="3A4E2961">
        <w:rPr>
          <w:b/>
          <w:bCs/>
        </w:rPr>
        <w:t>Writers’ Week Limited – Board of Directors</w:t>
      </w:r>
    </w:p>
    <w:p w14:paraId="6854400E" w14:textId="77777777" w:rsidR="00AD1571" w:rsidRDefault="00AD1571" w:rsidP="3A4E2961">
      <w:pPr>
        <w:spacing w:afterAutospacing="1"/>
        <w:jc w:val="both"/>
      </w:pPr>
    </w:p>
    <w:p w14:paraId="141752F1" w14:textId="0CD2C9E0" w:rsidR="006E21E6" w:rsidRPr="006E21E6" w:rsidRDefault="006E21E6" w:rsidP="3A4E2961">
      <w:pPr>
        <w:spacing w:afterAutospacing="1"/>
        <w:rPr>
          <w:b/>
          <w:bCs/>
        </w:rPr>
      </w:pPr>
      <w:r w:rsidRPr="006E21E6">
        <w:rPr>
          <w:b/>
          <w:bCs/>
          <w:color w:val="000000"/>
          <w:sz w:val="27"/>
          <w:szCs w:val="27"/>
          <w:shd w:val="clear" w:color="auto" w:fill="FFFFFF"/>
        </w:rPr>
        <w:t>Noel Keenan</w:t>
      </w:r>
      <w:r w:rsidRPr="006E21E6">
        <w:rPr>
          <w:b/>
          <w:bCs/>
        </w:rPr>
        <w:t xml:space="preserve"> </w:t>
      </w:r>
      <w:r w:rsidRPr="006E21E6">
        <w:rPr>
          <w:b/>
          <w:bCs/>
        </w:rPr>
        <w:t>(Chairperson)</w:t>
      </w:r>
    </w:p>
    <w:p w14:paraId="6854401B" w14:textId="60255AC0" w:rsidR="00737814" w:rsidRDefault="00737814" w:rsidP="3A4E2961">
      <w:pPr>
        <w:spacing w:afterAutospacing="1"/>
        <w:rPr>
          <w:rFonts w:eastAsiaTheme="minorEastAsia"/>
          <w:color w:val="000000" w:themeColor="text1"/>
        </w:rPr>
      </w:pPr>
      <w:r w:rsidRPr="3A4E2961">
        <w:rPr>
          <w:b/>
          <w:bCs/>
        </w:rPr>
        <w:t>Edmond J. Dillon</w:t>
      </w:r>
      <w:r w:rsidR="006E21E6">
        <w:rPr>
          <w:b/>
          <w:bCs/>
        </w:rPr>
        <w:t xml:space="preserve"> </w:t>
      </w:r>
      <w:r w:rsidR="6D029B44">
        <w:t xml:space="preserve">– </w:t>
      </w:r>
      <w:r w:rsidR="6D029B44" w:rsidRPr="3A4E2961">
        <w:rPr>
          <w:rFonts w:eastAsiaTheme="minorEastAsia"/>
          <w:color w:val="000000" w:themeColor="text1"/>
        </w:rPr>
        <w:t>Edmond</w:t>
      </w:r>
      <w:r w:rsidR="6D029B44" w:rsidRPr="3A4E2961">
        <w:t xml:space="preserve"> </w:t>
      </w:r>
      <w:r w:rsidRPr="3A4E2961">
        <w:rPr>
          <w:rFonts w:eastAsiaTheme="minorEastAsia"/>
          <w:color w:val="000000" w:themeColor="text1"/>
        </w:rPr>
        <w:t xml:space="preserve">is a native of Listowel, County Kerry. He is also a practising Solicitor, having been admitted to the Rolls of Solicitors in Trinity, 1997, and is the </w:t>
      </w:r>
      <w:proofErr w:type="gramStart"/>
      <w:r w:rsidRPr="3A4E2961">
        <w:rPr>
          <w:rFonts w:eastAsiaTheme="minorEastAsia"/>
          <w:color w:val="000000" w:themeColor="text1"/>
        </w:rPr>
        <w:t>Principal</w:t>
      </w:r>
      <w:proofErr w:type="gramEnd"/>
      <w:r w:rsidRPr="3A4E2961">
        <w:rPr>
          <w:rFonts w:eastAsiaTheme="minorEastAsia"/>
          <w:color w:val="000000" w:themeColor="text1"/>
        </w:rPr>
        <w:t xml:space="preserve"> in the firm of Edmond J. Dillon Solicitors in Listowel, County Kerry. He has extensive experience of the voluntary and charity sector and regulation and compliance</w:t>
      </w:r>
      <w:r w:rsidR="6B929EB4" w:rsidRPr="3A4E2961">
        <w:rPr>
          <w:rFonts w:eastAsiaTheme="minorEastAsia"/>
          <w:color w:val="000000" w:themeColor="text1"/>
        </w:rPr>
        <w:t xml:space="preserve"> </w:t>
      </w:r>
      <w:r w:rsidRPr="3A4E2961">
        <w:rPr>
          <w:rFonts w:eastAsiaTheme="minorEastAsia"/>
          <w:color w:val="000000" w:themeColor="text1"/>
        </w:rPr>
        <w:t>generally within that sector for many years having previously served as a director of the Mid-West Simon Community and the Simon Community of Ireland as well as a Trustee and Non-Alcoholic Director of Alcoholics Anonymous of Ireland.</w:t>
      </w:r>
      <w:r w:rsidR="60ADC1F9" w:rsidRPr="3A4E2961">
        <w:rPr>
          <w:rFonts w:eastAsiaTheme="minorEastAsia"/>
          <w:color w:val="000000" w:themeColor="text1"/>
        </w:rPr>
        <w:t xml:space="preserve"> </w:t>
      </w:r>
      <w:r w:rsidRPr="3A4E2961">
        <w:rPr>
          <w:rFonts w:eastAsiaTheme="minorEastAsia"/>
          <w:color w:val="000000" w:themeColor="text1"/>
        </w:rPr>
        <w:t xml:space="preserve">He joined Listowel Writers’ Week as a Committee Member in 2008 and was appointed to the Board of Listowel Writers’ Week as a director in 2019. </w:t>
      </w:r>
    </w:p>
    <w:p w14:paraId="6F38929F" w14:textId="34F976F6" w:rsidR="00CE142A" w:rsidRDefault="00CE142A" w:rsidP="3A4E2961">
      <w:pPr>
        <w:spacing w:afterAutospacing="1"/>
        <w:jc w:val="both"/>
        <w:rPr>
          <w:b/>
          <w:bCs/>
        </w:rPr>
      </w:pPr>
    </w:p>
    <w:p w14:paraId="73D70160" w14:textId="36D80B87" w:rsidR="00CE142A" w:rsidRDefault="00CE142A" w:rsidP="3A4E2961">
      <w:pPr>
        <w:spacing w:afterAutospacing="1"/>
        <w:rPr>
          <w:color w:val="000000" w:themeColor="text1"/>
        </w:rPr>
      </w:pPr>
      <w:r w:rsidRPr="3A4E2961">
        <w:rPr>
          <w:b/>
          <w:bCs/>
        </w:rPr>
        <w:t>Dr Faye Boland -</w:t>
      </w:r>
      <w:r>
        <w:t xml:space="preserve"> </w:t>
      </w:r>
      <w:r w:rsidR="001778CE" w:rsidRPr="3A4E2961">
        <w:rPr>
          <w:color w:val="000000" w:themeColor="text1"/>
        </w:rPr>
        <w:t xml:space="preserve">Faye Boland worked as a Lecturer in Criminal Law at the University of Liverpool before studying creative writing. She won the Robert Leslie Boland Prize 2018 and the Hanna </w:t>
      </w:r>
      <w:proofErr w:type="spellStart"/>
      <w:r w:rsidR="001778CE" w:rsidRPr="3A4E2961">
        <w:rPr>
          <w:color w:val="000000" w:themeColor="text1"/>
        </w:rPr>
        <w:t>Greally</w:t>
      </w:r>
      <w:proofErr w:type="spellEnd"/>
      <w:r w:rsidR="001778CE" w:rsidRPr="3A4E2961">
        <w:rPr>
          <w:color w:val="000000" w:themeColor="text1"/>
        </w:rPr>
        <w:t xml:space="preserve"> International Literary Award 2017. She was a finalist in the Irish Times National Poetry Award 2022, was highly commended for the Desmond O' Grady Prize 2019 and was shortlisted in 2013 for the Poetry on the Lake XIII International Poetry Competition. Her first poetry collection Peripheral was published in September 2018 by The Manuscript Publisher. She now works in an art gallery in Kenmare, </w:t>
      </w:r>
      <w:proofErr w:type="spellStart"/>
      <w:proofErr w:type="gramStart"/>
      <w:r w:rsidR="001778CE" w:rsidRPr="3A4E2961">
        <w:rPr>
          <w:color w:val="000000" w:themeColor="text1"/>
        </w:rPr>
        <w:t>Co.Kerry</w:t>
      </w:r>
      <w:proofErr w:type="spellEnd"/>
      <w:proofErr w:type="gramEnd"/>
      <w:r w:rsidR="001778CE" w:rsidRPr="3A4E2961">
        <w:rPr>
          <w:color w:val="000000" w:themeColor="text1"/>
        </w:rPr>
        <w:t>.</w:t>
      </w:r>
    </w:p>
    <w:p w14:paraId="447A67A2" w14:textId="0C676930" w:rsidR="3A4E2961" w:rsidRDefault="3A4E2961" w:rsidP="3A4E2961">
      <w:pPr>
        <w:spacing w:afterAutospacing="1"/>
        <w:rPr>
          <w:color w:val="000000" w:themeColor="text1"/>
          <w:sz w:val="22"/>
          <w:szCs w:val="22"/>
        </w:rPr>
      </w:pPr>
    </w:p>
    <w:p w14:paraId="73E4EC3C" w14:textId="42F6D7D4" w:rsidR="6C16D0D6" w:rsidRDefault="6C16D0D6" w:rsidP="3A4E2961">
      <w:pPr>
        <w:spacing w:afterAutospacing="1"/>
        <w:rPr>
          <w:rFonts w:eastAsia="Times New Roman"/>
        </w:rPr>
      </w:pPr>
      <w:r w:rsidRPr="3A4E2961">
        <w:rPr>
          <w:b/>
          <w:bCs/>
          <w:color w:val="000000" w:themeColor="text1"/>
        </w:rPr>
        <w:t>Sean Lynch</w:t>
      </w:r>
      <w:r w:rsidRPr="3A4E2961">
        <w:rPr>
          <w:color w:val="000000" w:themeColor="text1"/>
          <w:sz w:val="22"/>
          <w:szCs w:val="22"/>
        </w:rPr>
        <w:t xml:space="preserve"> - </w:t>
      </w:r>
      <w:r w:rsidRPr="3A4E2961">
        <w:rPr>
          <w:rFonts w:eastAsia="Times New Roman"/>
          <w:color w:val="000000" w:themeColor="text1"/>
          <w:lang w:val="en-US"/>
        </w:rPr>
        <w:t xml:space="preserve">Sean lives and works in </w:t>
      </w:r>
      <w:proofErr w:type="spellStart"/>
      <w:r w:rsidRPr="3A4E2961">
        <w:rPr>
          <w:rFonts w:eastAsia="Times New Roman"/>
          <w:color w:val="000000" w:themeColor="text1"/>
          <w:lang w:val="en-US"/>
        </w:rPr>
        <w:t>Askeaton</w:t>
      </w:r>
      <w:proofErr w:type="spellEnd"/>
      <w:r w:rsidRPr="3A4E2961">
        <w:rPr>
          <w:rFonts w:eastAsia="Times New Roman"/>
          <w:color w:val="000000" w:themeColor="text1"/>
          <w:lang w:val="en-US"/>
        </w:rPr>
        <w:t xml:space="preserve">, County Limerick.  As a visual artist, he represented Ireland at the Venice Biennale in 2015, while recent prominent solo exhibitions include Edinburgh Art Festival; Henry Moore Institute, Leeds; Douglas Hyde Gallery, Dublin; Charles H. Scott Gallery, Vancouver; Rose Art Museum, Boston; Modern Art Oxford and Hugh Lane Gallery, Dublin. A major public artwork, commissioned by the City of Melbourne is currently presented there until 2024. He has held fellowships and been a visiting professor at universities and colleges in the United Kingdom, United States and Canada, and is a graduate of the </w:t>
      </w:r>
      <w:proofErr w:type="spellStart"/>
      <w:r w:rsidRPr="3A4E2961">
        <w:rPr>
          <w:rFonts w:eastAsia="Times New Roman"/>
          <w:color w:val="000000" w:themeColor="text1"/>
          <w:lang w:val="en-US"/>
        </w:rPr>
        <w:t>Stadelschule</w:t>
      </w:r>
      <w:proofErr w:type="spellEnd"/>
      <w:r w:rsidRPr="3A4E2961">
        <w:rPr>
          <w:rFonts w:eastAsia="Times New Roman"/>
          <w:color w:val="000000" w:themeColor="text1"/>
          <w:lang w:val="en-US"/>
        </w:rPr>
        <w:t xml:space="preserve">, Frankfurt. Alongside Michele Horrigan, he </w:t>
      </w:r>
      <w:proofErr w:type="gramStart"/>
      <w:r w:rsidRPr="3A4E2961">
        <w:rPr>
          <w:rFonts w:eastAsia="Times New Roman"/>
          <w:color w:val="000000" w:themeColor="text1"/>
          <w:lang w:val="en-US"/>
        </w:rPr>
        <w:t>works</w:t>
      </w:r>
      <w:proofErr w:type="gramEnd"/>
      <w:r w:rsidRPr="3A4E2961">
        <w:rPr>
          <w:rFonts w:eastAsia="Times New Roman"/>
          <w:color w:val="000000" w:themeColor="text1"/>
          <w:lang w:val="en-US"/>
        </w:rPr>
        <w:t xml:space="preserve"> at </w:t>
      </w:r>
      <w:proofErr w:type="spellStart"/>
      <w:r w:rsidRPr="3A4E2961">
        <w:rPr>
          <w:rFonts w:eastAsia="Times New Roman"/>
          <w:color w:val="000000" w:themeColor="text1"/>
          <w:lang w:val="en-US"/>
        </w:rPr>
        <w:t>Askeaton</w:t>
      </w:r>
      <w:proofErr w:type="spellEnd"/>
      <w:r w:rsidRPr="3A4E2961">
        <w:rPr>
          <w:rFonts w:eastAsia="Times New Roman"/>
          <w:color w:val="000000" w:themeColor="text1"/>
          <w:lang w:val="en-US"/>
        </w:rPr>
        <w:t xml:space="preserve"> Contemporary Arts, an artist-led residency and commissioning initiative since 2006. He is also co-editor of ACA PUBLIC, a publishing press with over a dozen titles, exploring the relationship between art, public </w:t>
      </w:r>
      <w:proofErr w:type="gramStart"/>
      <w:r w:rsidRPr="3A4E2961">
        <w:rPr>
          <w:rFonts w:eastAsia="Times New Roman"/>
          <w:color w:val="000000" w:themeColor="text1"/>
          <w:lang w:val="en-US"/>
        </w:rPr>
        <w:t>space</w:t>
      </w:r>
      <w:proofErr w:type="gramEnd"/>
      <w:r w:rsidRPr="3A4E2961">
        <w:rPr>
          <w:rFonts w:eastAsia="Times New Roman"/>
          <w:color w:val="000000" w:themeColor="text1"/>
          <w:lang w:val="en-US"/>
        </w:rPr>
        <w:t xml:space="preserve"> and history. Originally from </w:t>
      </w:r>
      <w:proofErr w:type="spellStart"/>
      <w:r w:rsidRPr="3A4E2961">
        <w:rPr>
          <w:rFonts w:eastAsia="Times New Roman"/>
          <w:color w:val="000000" w:themeColor="text1"/>
          <w:lang w:val="en-US"/>
        </w:rPr>
        <w:t>Moyvane</w:t>
      </w:r>
      <w:proofErr w:type="spellEnd"/>
      <w:r w:rsidRPr="3A4E2961">
        <w:rPr>
          <w:rFonts w:eastAsia="Times New Roman"/>
          <w:color w:val="000000" w:themeColor="text1"/>
          <w:lang w:val="en-US"/>
        </w:rPr>
        <w:t>, he has published numerous articles and given public talks on the architecture of Listowel, with a particular interest in the 19</w:t>
      </w:r>
      <w:r w:rsidRPr="3A4E2961">
        <w:rPr>
          <w:rFonts w:eastAsia="Times New Roman"/>
          <w:color w:val="000000" w:themeColor="text1"/>
          <w:vertAlign w:val="superscript"/>
          <w:lang w:val="en-US"/>
        </w:rPr>
        <w:t>th</w:t>
      </w:r>
      <w:r w:rsidRPr="3A4E2961">
        <w:rPr>
          <w:rFonts w:eastAsia="Times New Roman"/>
          <w:color w:val="000000" w:themeColor="text1"/>
          <w:lang w:val="en-US"/>
        </w:rPr>
        <w:t xml:space="preserve"> century stuccowork of Pat </w:t>
      </w:r>
      <w:proofErr w:type="spellStart"/>
      <w:r w:rsidRPr="3A4E2961">
        <w:rPr>
          <w:rFonts w:eastAsia="Times New Roman"/>
          <w:color w:val="000000" w:themeColor="text1"/>
          <w:lang w:val="en-US"/>
        </w:rPr>
        <w:t>MacAuliffe</w:t>
      </w:r>
      <w:proofErr w:type="spellEnd"/>
      <w:r w:rsidRPr="3A4E2961">
        <w:rPr>
          <w:rFonts w:eastAsia="Times New Roman"/>
          <w:color w:val="000000" w:themeColor="text1"/>
          <w:lang w:val="en-US"/>
        </w:rPr>
        <w:t xml:space="preserve">. </w:t>
      </w:r>
      <w:r w:rsidRPr="3A4E2961">
        <w:rPr>
          <w:rFonts w:eastAsia="Times New Roman"/>
        </w:rPr>
        <w:t xml:space="preserve"> </w:t>
      </w:r>
    </w:p>
    <w:p w14:paraId="5A430B95" w14:textId="65C68634" w:rsidR="3A4E2961" w:rsidRDefault="3A4E2961" w:rsidP="3A4E2961">
      <w:pPr>
        <w:spacing w:afterAutospacing="1"/>
        <w:jc w:val="both"/>
        <w:rPr>
          <w:rFonts w:eastAsia="Times New Roman"/>
          <w:color w:val="000000" w:themeColor="text1"/>
          <w:sz w:val="22"/>
          <w:szCs w:val="22"/>
        </w:rPr>
      </w:pPr>
    </w:p>
    <w:p w14:paraId="3A399A29" w14:textId="527F4602" w:rsidR="69609B39" w:rsidRDefault="69609B39" w:rsidP="3A4E2961">
      <w:pPr>
        <w:spacing w:after="200"/>
        <w:rPr>
          <w:rFonts w:eastAsia="Times New Roman"/>
          <w:color w:val="000000" w:themeColor="text1"/>
        </w:rPr>
      </w:pPr>
      <w:r w:rsidRPr="3A4E2961">
        <w:rPr>
          <w:rFonts w:eastAsia="Times New Roman"/>
          <w:b/>
          <w:bCs/>
          <w:color w:val="000000" w:themeColor="text1"/>
        </w:rPr>
        <w:t>Robert Vance</w:t>
      </w:r>
      <w:r w:rsidRPr="3A4E2961">
        <w:rPr>
          <w:rFonts w:ascii="Calibri" w:eastAsia="Calibri" w:hAnsi="Calibri" w:cs="Calibri"/>
          <w:color w:val="000000" w:themeColor="text1"/>
          <w:sz w:val="22"/>
          <w:szCs w:val="22"/>
        </w:rPr>
        <w:t xml:space="preserve"> – </w:t>
      </w:r>
      <w:r w:rsidRPr="3A4E2961">
        <w:rPr>
          <w:rFonts w:eastAsia="Times New Roman"/>
          <w:color w:val="000000" w:themeColor="text1"/>
        </w:rPr>
        <w:t xml:space="preserve">Robert is a native of Dublin but a long-time resident of </w:t>
      </w:r>
      <w:proofErr w:type="spellStart"/>
      <w:r w:rsidRPr="3A4E2961">
        <w:rPr>
          <w:rFonts w:eastAsia="Times New Roman"/>
          <w:color w:val="000000" w:themeColor="text1"/>
        </w:rPr>
        <w:t>Fenit</w:t>
      </w:r>
      <w:proofErr w:type="spellEnd"/>
      <w:r w:rsidRPr="3A4E2961">
        <w:rPr>
          <w:rFonts w:eastAsia="Times New Roman"/>
          <w:color w:val="000000" w:themeColor="text1"/>
        </w:rPr>
        <w:t>, County Kerry has also joined the board as a new director. Robert will bring fresh and new insight and valuable skillsets to the Board having had extensive media experience through working both with RTE and the private sector in developing over 50 film productions. He also has extensive experience in the tourism sector. Robert has also written and published several books including Secret Sights and The Magic of Ireland.</w:t>
      </w:r>
    </w:p>
    <w:p w14:paraId="65203DA5" w14:textId="77777777" w:rsidR="00890DCD" w:rsidRDefault="00890DCD" w:rsidP="3A4E2961">
      <w:pPr>
        <w:spacing w:after="200"/>
        <w:rPr>
          <w:rFonts w:eastAsia="Times New Roman"/>
          <w:color w:val="000000" w:themeColor="text1"/>
        </w:rPr>
      </w:pPr>
    </w:p>
    <w:p w14:paraId="7A322C9B" w14:textId="651A9057" w:rsidR="00890DCD" w:rsidRDefault="00890DCD" w:rsidP="3A4E2961">
      <w:pPr>
        <w:spacing w:after="200"/>
        <w:rPr>
          <w:rFonts w:eastAsia="Times New Roman"/>
        </w:rPr>
      </w:pPr>
      <w:r w:rsidRPr="00890DCD">
        <w:rPr>
          <w:rFonts w:eastAsia="Times New Roman"/>
          <w:b/>
          <w:bCs/>
        </w:rPr>
        <w:t>Margaret Sheehan</w:t>
      </w:r>
      <w:r w:rsidRPr="00890DCD">
        <w:rPr>
          <w:rFonts w:eastAsia="Times New Roman"/>
        </w:rPr>
        <w:t xml:space="preserve"> </w:t>
      </w:r>
      <w:r>
        <w:rPr>
          <w:rFonts w:eastAsia="Times New Roman"/>
        </w:rPr>
        <w:t xml:space="preserve">- Margaret </w:t>
      </w:r>
      <w:r w:rsidRPr="00890DCD">
        <w:rPr>
          <w:rFonts w:eastAsia="Times New Roman"/>
        </w:rPr>
        <w:t xml:space="preserve">is a native of Listowel. She is a qualified Solicitor who worked in general practice in Kerry and West Limerick for many years. She has a Masters in Commercial Law.  She currently works in the Civil Service. Margaret is a poet and has been involved in </w:t>
      </w:r>
      <w:proofErr w:type="gramStart"/>
      <w:r w:rsidRPr="00890DCD">
        <w:rPr>
          <w:rFonts w:eastAsia="Times New Roman"/>
        </w:rPr>
        <w:t>a number of</w:t>
      </w:r>
      <w:proofErr w:type="gramEnd"/>
      <w:r w:rsidRPr="00890DCD">
        <w:rPr>
          <w:rFonts w:eastAsia="Times New Roman"/>
        </w:rPr>
        <w:t xml:space="preserve"> local writers’ groups.  She is a founding member of Seanchaí Writers Group in Listowel.</w:t>
      </w:r>
    </w:p>
    <w:sectPr w:rsidR="00890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23"/>
    <w:rsid w:val="001778CE"/>
    <w:rsid w:val="00232C01"/>
    <w:rsid w:val="00316EC4"/>
    <w:rsid w:val="00324E95"/>
    <w:rsid w:val="004B7F85"/>
    <w:rsid w:val="004C7E30"/>
    <w:rsid w:val="005A2F3E"/>
    <w:rsid w:val="006C1114"/>
    <w:rsid w:val="006E21E6"/>
    <w:rsid w:val="00737814"/>
    <w:rsid w:val="00890DCD"/>
    <w:rsid w:val="00892572"/>
    <w:rsid w:val="009D312B"/>
    <w:rsid w:val="00AD1571"/>
    <w:rsid w:val="00B103A1"/>
    <w:rsid w:val="00CE142A"/>
    <w:rsid w:val="00DC0A5A"/>
    <w:rsid w:val="00ED6461"/>
    <w:rsid w:val="00F84923"/>
    <w:rsid w:val="00FE33F3"/>
    <w:rsid w:val="00FE6C66"/>
    <w:rsid w:val="138800A7"/>
    <w:rsid w:val="15F67E18"/>
    <w:rsid w:val="1ECAB34E"/>
    <w:rsid w:val="206683AF"/>
    <w:rsid w:val="239E2471"/>
    <w:rsid w:val="2AE01305"/>
    <w:rsid w:val="3157420F"/>
    <w:rsid w:val="3A4E2961"/>
    <w:rsid w:val="3FB86D1B"/>
    <w:rsid w:val="41524C44"/>
    <w:rsid w:val="4627AE9F"/>
    <w:rsid w:val="60ADC1F9"/>
    <w:rsid w:val="64EAB2FA"/>
    <w:rsid w:val="68661BBB"/>
    <w:rsid w:val="69609B39"/>
    <w:rsid w:val="698249A4"/>
    <w:rsid w:val="6B929EB4"/>
    <w:rsid w:val="6C16D0D6"/>
    <w:rsid w:val="6D029B44"/>
    <w:rsid w:val="6F419034"/>
    <w:rsid w:val="774CA2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400D"/>
  <w15:docId w15:val="{3685D0C5-4F9A-4E57-A42A-67B01EC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2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9474">
      <w:bodyDiv w:val="1"/>
      <w:marLeft w:val="0"/>
      <w:marRight w:val="0"/>
      <w:marTop w:val="0"/>
      <w:marBottom w:val="0"/>
      <w:divBdr>
        <w:top w:val="none" w:sz="0" w:space="0" w:color="auto"/>
        <w:left w:val="none" w:sz="0" w:space="0" w:color="auto"/>
        <w:bottom w:val="none" w:sz="0" w:space="0" w:color="auto"/>
        <w:right w:val="none" w:sz="0" w:space="0" w:color="auto"/>
      </w:divBdr>
    </w:div>
    <w:div w:id="387341545">
      <w:bodyDiv w:val="1"/>
      <w:marLeft w:val="0"/>
      <w:marRight w:val="0"/>
      <w:marTop w:val="0"/>
      <w:marBottom w:val="0"/>
      <w:divBdr>
        <w:top w:val="none" w:sz="0" w:space="0" w:color="auto"/>
        <w:left w:val="none" w:sz="0" w:space="0" w:color="auto"/>
        <w:bottom w:val="none" w:sz="0" w:space="0" w:color="auto"/>
        <w:right w:val="none" w:sz="0" w:space="0" w:color="auto"/>
      </w:divBdr>
    </w:div>
    <w:div w:id="416051656">
      <w:bodyDiv w:val="1"/>
      <w:marLeft w:val="0"/>
      <w:marRight w:val="0"/>
      <w:marTop w:val="0"/>
      <w:marBottom w:val="0"/>
      <w:divBdr>
        <w:top w:val="none" w:sz="0" w:space="0" w:color="auto"/>
        <w:left w:val="none" w:sz="0" w:space="0" w:color="auto"/>
        <w:bottom w:val="none" w:sz="0" w:space="0" w:color="auto"/>
        <w:right w:val="none" w:sz="0" w:space="0" w:color="auto"/>
      </w:divBdr>
    </w:div>
    <w:div w:id="555170064">
      <w:bodyDiv w:val="1"/>
      <w:marLeft w:val="0"/>
      <w:marRight w:val="0"/>
      <w:marTop w:val="0"/>
      <w:marBottom w:val="0"/>
      <w:divBdr>
        <w:top w:val="none" w:sz="0" w:space="0" w:color="auto"/>
        <w:left w:val="none" w:sz="0" w:space="0" w:color="auto"/>
        <w:bottom w:val="none" w:sz="0" w:space="0" w:color="auto"/>
        <w:right w:val="none" w:sz="0" w:space="0" w:color="auto"/>
      </w:divBdr>
    </w:div>
    <w:div w:id="1170213061">
      <w:bodyDiv w:val="1"/>
      <w:marLeft w:val="0"/>
      <w:marRight w:val="0"/>
      <w:marTop w:val="0"/>
      <w:marBottom w:val="0"/>
      <w:divBdr>
        <w:top w:val="none" w:sz="0" w:space="0" w:color="auto"/>
        <w:left w:val="none" w:sz="0" w:space="0" w:color="auto"/>
        <w:bottom w:val="none" w:sz="0" w:space="0" w:color="auto"/>
        <w:right w:val="none" w:sz="0" w:space="0" w:color="auto"/>
      </w:divBdr>
    </w:div>
    <w:div w:id="18155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Martina Molyneaux</cp:lastModifiedBy>
  <cp:revision>3</cp:revision>
  <dcterms:created xsi:type="dcterms:W3CDTF">2024-01-15T15:06:00Z</dcterms:created>
  <dcterms:modified xsi:type="dcterms:W3CDTF">2024-04-08T15:00:00Z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090d859f1a6791e2bdd3d4c0577417c4ed770c87d0558d81f16faa1aa71623c3</vt:lpwstr>
  </property>
</Properties>
</file>